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CB404F" w:rsidRPr="00CB404F" w14:paraId="76F4CEF8" w14:textId="77777777" w:rsidTr="00CB404F">
        <w:trPr>
          <w:tblCellSpacing w:w="15" w:type="dxa"/>
        </w:trPr>
        <w:tc>
          <w:tcPr>
            <w:tcW w:w="4450" w:type="pct"/>
            <w:vAlign w:val="center"/>
            <w:hideMark/>
          </w:tcPr>
          <w:p w14:paraId="3137910D" w14:textId="77777777" w:rsidR="00CB404F" w:rsidRPr="00CB404F" w:rsidRDefault="00CB404F" w:rsidP="00CB404F">
            <w:pPr>
              <w:pStyle w:val="lessonsAppointed"/>
            </w:pPr>
            <w:r w:rsidRPr="00CB404F">
              <w:t>The Lessons Appointed for Use on the</w:t>
            </w:r>
          </w:p>
        </w:tc>
        <w:tc>
          <w:tcPr>
            <w:tcW w:w="550" w:type="pct"/>
            <w:vMerge w:val="restart"/>
            <w:vAlign w:val="center"/>
            <w:hideMark/>
          </w:tcPr>
          <w:p w14:paraId="3BC45B71" w14:textId="77777777" w:rsidR="00CB404F" w:rsidRPr="00CB404F" w:rsidRDefault="00CB404F" w:rsidP="00CB404F">
            <w:pPr>
              <w:pStyle w:val="lessonsAppointed"/>
            </w:pPr>
            <w:r w:rsidRPr="00CB404F">
              <w:rPr>
                <w:noProof/>
              </w:rPr>
              <w:drawing>
                <wp:inline distT="0" distB="0" distL="0" distR="0" wp14:anchorId="35FBE4AA" wp14:editId="1B802E31">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CB404F" w:rsidRPr="00CB404F" w14:paraId="0A152ACC" w14:textId="77777777" w:rsidTr="00CB404F">
        <w:trPr>
          <w:tblCellSpacing w:w="15" w:type="dxa"/>
        </w:trPr>
        <w:tc>
          <w:tcPr>
            <w:tcW w:w="0" w:type="auto"/>
            <w:vAlign w:val="center"/>
            <w:hideMark/>
          </w:tcPr>
          <w:p w14:paraId="28B506E4" w14:textId="77777777" w:rsidR="00CB404F" w:rsidRPr="00CB404F" w:rsidRDefault="00CB404F" w:rsidP="00CB404F">
            <w:pPr>
              <w:pStyle w:val="sundayTitle"/>
            </w:pPr>
            <w:r w:rsidRPr="00CB404F">
              <w:t>Third Sunday of Easter</w:t>
            </w:r>
          </w:p>
        </w:tc>
        <w:tc>
          <w:tcPr>
            <w:tcW w:w="0" w:type="auto"/>
            <w:vMerge/>
            <w:vAlign w:val="center"/>
            <w:hideMark/>
          </w:tcPr>
          <w:p w14:paraId="43D629FA" w14:textId="77777777" w:rsidR="00CB404F" w:rsidRPr="00CB404F" w:rsidRDefault="00CB404F" w:rsidP="00CB404F">
            <w:pPr>
              <w:pStyle w:val="sundayTitle"/>
            </w:pPr>
          </w:p>
        </w:tc>
      </w:tr>
      <w:tr w:rsidR="00CB404F" w:rsidRPr="00CB404F" w14:paraId="6294E27F" w14:textId="77777777" w:rsidTr="00CB404F">
        <w:trPr>
          <w:tblCellSpacing w:w="15" w:type="dxa"/>
        </w:trPr>
        <w:tc>
          <w:tcPr>
            <w:tcW w:w="0" w:type="auto"/>
            <w:vAlign w:val="center"/>
            <w:hideMark/>
          </w:tcPr>
          <w:p w14:paraId="691798D1" w14:textId="514D105B" w:rsidR="00CB404F" w:rsidRPr="00CB404F" w:rsidRDefault="00CB404F" w:rsidP="00CB404F">
            <w:pPr>
              <w:pStyle w:val="moreInfo"/>
            </w:pPr>
            <w:r w:rsidRPr="00CB404F">
              <w:t>Year A</w:t>
            </w:r>
            <w:r w:rsidRPr="00CB404F">
              <w:br/>
              <w:t>RCL</w:t>
            </w:r>
            <w:r w:rsidR="00BF19C1">
              <w:t xml:space="preserve"> &amp; Trial Lectionary (OT &amp; Psalm)</w:t>
            </w:r>
          </w:p>
        </w:tc>
        <w:tc>
          <w:tcPr>
            <w:tcW w:w="0" w:type="auto"/>
            <w:vMerge/>
            <w:vAlign w:val="center"/>
            <w:hideMark/>
          </w:tcPr>
          <w:p w14:paraId="494E796B" w14:textId="77777777" w:rsidR="00CB404F" w:rsidRPr="00CB404F" w:rsidRDefault="00CB404F" w:rsidP="00CB404F">
            <w:pPr>
              <w:pStyle w:val="moreInfo"/>
            </w:pPr>
          </w:p>
        </w:tc>
      </w:tr>
    </w:tbl>
    <w:p w14:paraId="04C2202C" w14:textId="22F43990" w:rsidR="00CB404F" w:rsidRPr="00CB404F" w:rsidRDefault="00003768" w:rsidP="00CB404F">
      <w:pPr>
        <w:pStyle w:val="CitationList"/>
        <w:rPr>
          <w:color w:val="000000"/>
          <w:sz w:val="27"/>
          <w:szCs w:val="27"/>
        </w:rPr>
      </w:pPr>
      <w:r>
        <w:t>Isaiah 51:1-6</w:t>
      </w:r>
    </w:p>
    <w:p w14:paraId="2658D908" w14:textId="77777777" w:rsidR="00CB404F" w:rsidRPr="00CB404F" w:rsidRDefault="00CB404F" w:rsidP="00CB404F">
      <w:pPr>
        <w:pStyle w:val="CitationList"/>
        <w:rPr>
          <w:color w:val="000000"/>
          <w:sz w:val="27"/>
          <w:szCs w:val="27"/>
        </w:rPr>
      </w:pPr>
      <w:r w:rsidRPr="00CB404F">
        <w:t>1 Peter 1:17-23</w:t>
      </w:r>
    </w:p>
    <w:p w14:paraId="398ABF5B" w14:textId="77777777" w:rsidR="00CB404F" w:rsidRPr="00CB404F" w:rsidRDefault="00CB404F" w:rsidP="00CB404F">
      <w:pPr>
        <w:pStyle w:val="CitationList"/>
        <w:rPr>
          <w:color w:val="000000"/>
          <w:sz w:val="27"/>
          <w:szCs w:val="27"/>
        </w:rPr>
      </w:pPr>
      <w:r w:rsidRPr="00CB404F">
        <w:t>Luke 24:13-35</w:t>
      </w:r>
    </w:p>
    <w:p w14:paraId="1ADBC96C" w14:textId="55D013F0" w:rsidR="00CB404F" w:rsidRPr="00CB404F" w:rsidRDefault="00003768" w:rsidP="00CB404F">
      <w:pPr>
        <w:pStyle w:val="CitationList"/>
        <w:rPr>
          <w:color w:val="000000"/>
          <w:sz w:val="27"/>
          <w:szCs w:val="27"/>
        </w:rPr>
      </w:pPr>
      <w:r>
        <w:t>Psalm 34:1-10</w:t>
      </w:r>
    </w:p>
    <w:p w14:paraId="7CCAF305" w14:textId="77777777" w:rsidR="00CB404F" w:rsidRPr="00CB404F" w:rsidRDefault="00CB404F" w:rsidP="00CB404F">
      <w:pPr>
        <w:shd w:val="clear" w:color="auto" w:fill="FFFFFF"/>
        <w:spacing w:before="300"/>
        <w:outlineLvl w:val="1"/>
        <w:rPr>
          <w:rFonts w:ascii="Times New Roman" w:eastAsia="Times New Roman" w:hAnsi="Times New Roman" w:cs="Times New Roman"/>
          <w:b/>
          <w:bCs/>
          <w:color w:val="000000"/>
          <w:sz w:val="29"/>
          <w:szCs w:val="29"/>
        </w:rPr>
      </w:pPr>
      <w:r w:rsidRPr="00CB404F">
        <w:rPr>
          <w:rFonts w:ascii="Times New Roman" w:eastAsia="Times New Roman" w:hAnsi="Times New Roman" w:cs="Times New Roman"/>
          <w:b/>
          <w:bCs/>
          <w:color w:val="000000"/>
          <w:sz w:val="29"/>
          <w:szCs w:val="29"/>
        </w:rPr>
        <w:t>The Collect</w:t>
      </w:r>
    </w:p>
    <w:p w14:paraId="10DA0F44" w14:textId="77777777" w:rsidR="00CB404F" w:rsidRPr="00CB404F" w:rsidRDefault="00CB404F" w:rsidP="00CB404F">
      <w:pPr>
        <w:spacing w:before="225" w:after="100" w:afterAutospacing="1"/>
        <w:ind w:right="480"/>
        <w:rPr>
          <w:rFonts w:ascii="Times New Roman" w:hAnsi="Times New Roman" w:cs="Times New Roman"/>
        </w:rPr>
      </w:pPr>
      <w:r w:rsidRPr="00CB404F">
        <w:rPr>
          <w:rFonts w:ascii="Times New Roman" w:hAnsi="Times New Roman" w:cs="Times New Roman"/>
          <w:sz w:val="27"/>
          <w:szCs w:val="27"/>
        </w:rPr>
        <w:t>O</w:t>
      </w:r>
      <w:r w:rsidRPr="00CB404F">
        <w:rPr>
          <w:rFonts w:ascii="Times New Roman" w:hAnsi="Times New Roman" w:cs="Times New Roman"/>
        </w:rPr>
        <w:t xml:space="preserve"> God, whose blessed Son made himself known to his disciples in the breaking of bread: Open the eyes of our faith, that we may behold him in all his redeeming </w:t>
      </w:r>
      <w:proofErr w:type="gramStart"/>
      <w:r w:rsidRPr="00CB404F">
        <w:rPr>
          <w:rFonts w:ascii="Times New Roman" w:hAnsi="Times New Roman" w:cs="Times New Roman"/>
        </w:rPr>
        <w:t>work;</w:t>
      </w:r>
      <w:proofErr w:type="gramEnd"/>
      <w:r w:rsidRPr="00CB404F">
        <w:rPr>
          <w:rFonts w:ascii="Times New Roman" w:hAnsi="Times New Roman" w:cs="Times New Roman"/>
        </w:rPr>
        <w:t xml:space="preserve"> who lives and reigns with you, in the unity of the Holy Spirit, one God, now and for ever. Amen.</w:t>
      </w:r>
    </w:p>
    <w:p w14:paraId="18884E57" w14:textId="77777777" w:rsidR="00CB404F" w:rsidRPr="00CB404F" w:rsidRDefault="00CB404F" w:rsidP="00CB404F">
      <w:pPr>
        <w:shd w:val="clear" w:color="auto" w:fill="FFFFFF"/>
        <w:spacing w:before="300"/>
        <w:outlineLvl w:val="1"/>
        <w:rPr>
          <w:rFonts w:ascii="Times New Roman" w:eastAsia="Times New Roman" w:hAnsi="Times New Roman" w:cs="Times New Roman"/>
          <w:b/>
          <w:bCs/>
          <w:color w:val="000000"/>
          <w:sz w:val="29"/>
          <w:szCs w:val="29"/>
        </w:rPr>
      </w:pPr>
      <w:r w:rsidRPr="00CB404F">
        <w:rPr>
          <w:rFonts w:ascii="Times New Roman" w:eastAsia="Times New Roman" w:hAnsi="Times New Roman" w:cs="Times New Roman"/>
          <w:b/>
          <w:bCs/>
          <w:color w:val="000000"/>
          <w:sz w:val="29"/>
          <w:szCs w:val="29"/>
        </w:rPr>
        <w:t>The First Lesson</w:t>
      </w:r>
    </w:p>
    <w:p w14:paraId="403220A5" w14:textId="533FFC4F" w:rsidR="00CB404F" w:rsidRPr="00923BC2" w:rsidRDefault="00003768" w:rsidP="00CB404F">
      <w:pPr>
        <w:spacing w:before="100" w:beforeAutospacing="1" w:after="168" w:line="240" w:lineRule="atLeast"/>
        <w:outlineLvl w:val="2"/>
        <w:rPr>
          <w:rFonts w:ascii="Times New Roman" w:eastAsia="Times New Roman" w:hAnsi="Times New Roman" w:cs="Times New Roman"/>
          <w:b/>
          <w:bCs/>
        </w:rPr>
      </w:pPr>
      <w:r w:rsidRPr="00923BC2">
        <w:rPr>
          <w:rFonts w:ascii="Times New Roman" w:eastAsia="Times New Roman" w:hAnsi="Times New Roman" w:cs="Times New Roman"/>
          <w:b/>
          <w:bCs/>
        </w:rPr>
        <w:t>Isaiah 51:1-6</w:t>
      </w:r>
    </w:p>
    <w:p w14:paraId="0A6ABA61" w14:textId="4FDAE950" w:rsidR="00003768" w:rsidRPr="00923BC2" w:rsidRDefault="00003768" w:rsidP="002D5EA0">
      <w:pPr>
        <w:shd w:val="clear" w:color="auto" w:fill="FFFFFF"/>
        <w:rPr>
          <w:rFonts w:ascii="Times New Roman" w:eastAsia="Times New Roman" w:hAnsi="Times New Roman" w:cs="Times New Roman"/>
          <w:color w:val="000000"/>
        </w:rPr>
      </w:pPr>
      <w:r w:rsidRPr="00923BC2">
        <w:rPr>
          <w:rFonts w:ascii="Times New Roman" w:eastAsia="Times New Roman" w:hAnsi="Times New Roman" w:cs="Times New Roman"/>
          <w:color w:val="000000"/>
        </w:rPr>
        <w:t>Listen to me, you who pursue righteousness,</w:t>
      </w:r>
      <w:r w:rsidRPr="00923BC2">
        <w:rPr>
          <w:rFonts w:ascii="Times New Roman" w:eastAsia="Times New Roman" w:hAnsi="Times New Roman" w:cs="Times New Roman"/>
          <w:color w:val="000000"/>
        </w:rPr>
        <w:br/>
        <w:t>    you who seek the </w:t>
      </w:r>
      <w:r w:rsidRPr="00923BC2">
        <w:rPr>
          <w:rFonts w:ascii="Times New Roman" w:eastAsia="Times New Roman" w:hAnsi="Times New Roman" w:cs="Times New Roman"/>
          <w:smallCaps/>
          <w:color w:val="000000"/>
        </w:rPr>
        <w:t>Lord</w:t>
      </w:r>
      <w:r w:rsidRPr="00923BC2">
        <w:rPr>
          <w:rFonts w:ascii="Times New Roman" w:eastAsia="Times New Roman" w:hAnsi="Times New Roman" w:cs="Times New Roman"/>
          <w:color w:val="000000"/>
        </w:rPr>
        <w:t>.</w:t>
      </w:r>
      <w:r w:rsidRPr="00923BC2">
        <w:rPr>
          <w:rFonts w:ascii="Times New Roman" w:eastAsia="Times New Roman" w:hAnsi="Times New Roman" w:cs="Times New Roman"/>
          <w:color w:val="000000"/>
        </w:rPr>
        <w:br/>
        <w:t>Look to the rock from which you were hewn</w:t>
      </w:r>
      <w:r w:rsidRPr="00923BC2">
        <w:rPr>
          <w:rFonts w:ascii="Times New Roman" w:eastAsia="Times New Roman" w:hAnsi="Times New Roman" w:cs="Times New Roman"/>
          <w:color w:val="000000"/>
        </w:rPr>
        <w:br/>
        <w:t>    and to the quarry from which you were dug.</w:t>
      </w:r>
      <w:r w:rsidRPr="00923BC2">
        <w:rPr>
          <w:rFonts w:ascii="Times New Roman" w:eastAsia="Times New Roman" w:hAnsi="Times New Roman" w:cs="Times New Roman"/>
          <w:color w:val="000000"/>
        </w:rPr>
        <w:br/>
        <w:t>Look to Abraham your father</w:t>
      </w:r>
      <w:r w:rsidRPr="00923BC2">
        <w:rPr>
          <w:rFonts w:ascii="Times New Roman" w:eastAsia="Times New Roman" w:hAnsi="Times New Roman" w:cs="Times New Roman"/>
          <w:color w:val="000000"/>
        </w:rPr>
        <w:br/>
        <w:t>    and to Sarah, who bore you,</w:t>
      </w:r>
      <w:r w:rsidRPr="00923BC2">
        <w:rPr>
          <w:rFonts w:ascii="Times New Roman" w:eastAsia="Times New Roman" w:hAnsi="Times New Roman" w:cs="Times New Roman"/>
          <w:color w:val="000000"/>
        </w:rPr>
        <w:br/>
      </w:r>
      <w:r w:rsidR="006A4627">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t>for he was but one when I called him,</w:t>
      </w:r>
      <w:r w:rsidRPr="00923BC2">
        <w:rPr>
          <w:rFonts w:ascii="Times New Roman" w:eastAsia="Times New Roman" w:hAnsi="Times New Roman" w:cs="Times New Roman"/>
          <w:color w:val="000000"/>
        </w:rPr>
        <w:br/>
        <w:t>    but I blessed him and made him many.</w:t>
      </w:r>
      <w:r w:rsidRPr="00923BC2">
        <w:rPr>
          <w:rFonts w:ascii="Times New Roman" w:eastAsia="Times New Roman" w:hAnsi="Times New Roman" w:cs="Times New Roman"/>
          <w:color w:val="000000"/>
        </w:rPr>
        <w:br/>
        <w:t>For the </w:t>
      </w:r>
      <w:r w:rsidRPr="00923BC2">
        <w:rPr>
          <w:rFonts w:ascii="Times New Roman" w:eastAsia="Times New Roman" w:hAnsi="Times New Roman" w:cs="Times New Roman"/>
          <w:smallCaps/>
          <w:color w:val="000000"/>
        </w:rPr>
        <w:t>Lord</w:t>
      </w:r>
      <w:r w:rsidRPr="00923BC2">
        <w:rPr>
          <w:rFonts w:ascii="Times New Roman" w:eastAsia="Times New Roman" w:hAnsi="Times New Roman" w:cs="Times New Roman"/>
          <w:color w:val="000000"/>
        </w:rPr>
        <w:t> will comfort Zion;</w:t>
      </w:r>
      <w:r w:rsidRPr="00923BC2">
        <w:rPr>
          <w:rFonts w:ascii="Times New Roman" w:eastAsia="Times New Roman" w:hAnsi="Times New Roman" w:cs="Times New Roman"/>
          <w:color w:val="000000"/>
        </w:rPr>
        <w:br/>
        <w:t>    he will comfort all her waste places</w:t>
      </w:r>
      <w:r w:rsidRPr="00923BC2">
        <w:rPr>
          <w:rFonts w:ascii="Times New Roman" w:eastAsia="Times New Roman" w:hAnsi="Times New Roman" w:cs="Times New Roman"/>
          <w:color w:val="000000"/>
        </w:rPr>
        <w:br/>
      </w:r>
      <w:r w:rsidR="002D5EA0">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t>and will make her wilderness like Eden,</w:t>
      </w:r>
      <w:r w:rsidRPr="00923BC2">
        <w:rPr>
          <w:rFonts w:ascii="Times New Roman" w:eastAsia="Times New Roman" w:hAnsi="Times New Roman" w:cs="Times New Roman"/>
          <w:color w:val="000000"/>
        </w:rPr>
        <w:br/>
        <w:t>    her desert like the garden of the </w:t>
      </w:r>
      <w:r w:rsidRPr="00923BC2">
        <w:rPr>
          <w:rFonts w:ascii="Times New Roman" w:eastAsia="Times New Roman" w:hAnsi="Times New Roman" w:cs="Times New Roman"/>
          <w:smallCaps/>
          <w:color w:val="000000"/>
        </w:rPr>
        <w:t>Lord</w:t>
      </w:r>
      <w:r w:rsidRPr="00923BC2">
        <w:rPr>
          <w:rFonts w:ascii="Times New Roman" w:eastAsia="Times New Roman" w:hAnsi="Times New Roman" w:cs="Times New Roman"/>
          <w:color w:val="000000"/>
        </w:rPr>
        <w:t>;</w:t>
      </w:r>
      <w:r w:rsidRPr="00923BC2">
        <w:rPr>
          <w:rFonts w:ascii="Times New Roman" w:eastAsia="Times New Roman" w:hAnsi="Times New Roman" w:cs="Times New Roman"/>
          <w:color w:val="000000"/>
        </w:rPr>
        <w:br/>
      </w:r>
      <w:r w:rsidR="002D5EA0">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t>joy and gladness will be found in her,</w:t>
      </w:r>
      <w:r w:rsidRPr="00923BC2">
        <w:rPr>
          <w:rFonts w:ascii="Times New Roman" w:eastAsia="Times New Roman" w:hAnsi="Times New Roman" w:cs="Times New Roman"/>
          <w:color w:val="000000"/>
        </w:rPr>
        <w:br/>
        <w:t>    thanksgiving and the voice of song.</w:t>
      </w:r>
    </w:p>
    <w:p w14:paraId="3B7CD2D6" w14:textId="4B15A252" w:rsidR="00003768" w:rsidRPr="00923BC2" w:rsidRDefault="00003768" w:rsidP="00E7499C">
      <w:pPr>
        <w:shd w:val="clear" w:color="auto" w:fill="FFFFFF"/>
        <w:rPr>
          <w:rFonts w:ascii="Times New Roman" w:eastAsia="Times New Roman" w:hAnsi="Times New Roman" w:cs="Times New Roman"/>
          <w:color w:val="000000"/>
        </w:rPr>
      </w:pPr>
      <w:r w:rsidRPr="00923BC2">
        <w:rPr>
          <w:rFonts w:ascii="Times New Roman" w:eastAsia="Times New Roman" w:hAnsi="Times New Roman" w:cs="Times New Roman"/>
          <w:color w:val="000000"/>
        </w:rPr>
        <w:t>Listen to me, my people,</w:t>
      </w:r>
      <w:r w:rsidRPr="00923BC2">
        <w:rPr>
          <w:rFonts w:ascii="Times New Roman" w:eastAsia="Times New Roman" w:hAnsi="Times New Roman" w:cs="Times New Roman"/>
          <w:color w:val="000000"/>
        </w:rPr>
        <w:br/>
        <w:t>    and give heed to me, my nation,</w:t>
      </w:r>
      <w:r w:rsidRPr="00923BC2">
        <w:rPr>
          <w:rFonts w:ascii="Times New Roman" w:eastAsia="Times New Roman" w:hAnsi="Times New Roman" w:cs="Times New Roman"/>
          <w:color w:val="000000"/>
        </w:rPr>
        <w:br/>
      </w:r>
      <w:r w:rsidR="006A4627">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t>for a teaching will go out from me</w:t>
      </w:r>
      <w:r w:rsidRPr="00923BC2">
        <w:rPr>
          <w:rFonts w:ascii="Times New Roman" w:eastAsia="Times New Roman" w:hAnsi="Times New Roman" w:cs="Times New Roman"/>
          <w:color w:val="000000"/>
        </w:rPr>
        <w:br/>
        <w:t>    and my justice for a light to the peoples.</w:t>
      </w:r>
      <w:r w:rsidRPr="00923BC2">
        <w:rPr>
          <w:rFonts w:ascii="Times New Roman" w:eastAsia="Times New Roman" w:hAnsi="Times New Roman" w:cs="Times New Roman"/>
          <w:color w:val="000000"/>
        </w:rPr>
        <w:br/>
        <w:t>I will bring near my deliverance swiftly;</w:t>
      </w:r>
      <w:r w:rsidRPr="00923BC2">
        <w:rPr>
          <w:rFonts w:ascii="Times New Roman" w:eastAsia="Times New Roman" w:hAnsi="Times New Roman" w:cs="Times New Roman"/>
          <w:color w:val="000000"/>
        </w:rPr>
        <w:br/>
        <w:t>    my salvation has gone out,</w:t>
      </w:r>
      <w:r w:rsidRPr="00923BC2">
        <w:rPr>
          <w:rFonts w:ascii="Times New Roman" w:eastAsia="Times New Roman" w:hAnsi="Times New Roman" w:cs="Times New Roman"/>
          <w:color w:val="000000"/>
        </w:rPr>
        <w:br/>
        <w:t>   and my arms will rule the peoples;</w:t>
      </w:r>
      <w:r w:rsidRPr="00923BC2">
        <w:rPr>
          <w:rFonts w:ascii="Times New Roman" w:eastAsia="Times New Roman" w:hAnsi="Times New Roman" w:cs="Times New Roman"/>
          <w:color w:val="000000"/>
        </w:rPr>
        <w:br/>
      </w:r>
      <w:r w:rsidR="00343DC8">
        <w:rPr>
          <w:rFonts w:ascii="Times New Roman" w:eastAsia="Times New Roman" w:hAnsi="Times New Roman" w:cs="Times New Roman"/>
          <w:color w:val="000000"/>
        </w:rPr>
        <w:t xml:space="preserve">  </w:t>
      </w:r>
      <w:r w:rsidR="006A4627">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t>the coastlands wait for me,</w:t>
      </w:r>
      <w:r w:rsidRPr="00923BC2">
        <w:rPr>
          <w:rFonts w:ascii="Times New Roman" w:eastAsia="Times New Roman" w:hAnsi="Times New Roman" w:cs="Times New Roman"/>
          <w:color w:val="000000"/>
        </w:rPr>
        <w:br/>
        <w:t>   and for my arm they hope.</w:t>
      </w:r>
      <w:r w:rsidRPr="00923BC2">
        <w:rPr>
          <w:rFonts w:ascii="Times New Roman" w:eastAsia="Times New Roman" w:hAnsi="Times New Roman" w:cs="Times New Roman"/>
          <w:color w:val="000000"/>
        </w:rPr>
        <w:br/>
        <w:t>Lift up your eyes to the heavens</w:t>
      </w:r>
      <w:r w:rsidRPr="00923BC2">
        <w:rPr>
          <w:rFonts w:ascii="Times New Roman" w:eastAsia="Times New Roman" w:hAnsi="Times New Roman" w:cs="Times New Roman"/>
          <w:color w:val="000000"/>
        </w:rPr>
        <w:br/>
        <w:t>    and look at the earth beneath,</w:t>
      </w:r>
      <w:r w:rsidRPr="00923BC2">
        <w:rPr>
          <w:rFonts w:ascii="Times New Roman" w:eastAsia="Times New Roman" w:hAnsi="Times New Roman" w:cs="Times New Roman"/>
          <w:color w:val="000000"/>
        </w:rPr>
        <w:br/>
      </w:r>
      <w:r w:rsidR="00343DC8">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t>for the heavens will vanish like smoke,</w:t>
      </w:r>
      <w:r w:rsidRPr="00923BC2">
        <w:rPr>
          <w:rFonts w:ascii="Times New Roman" w:eastAsia="Times New Roman" w:hAnsi="Times New Roman" w:cs="Times New Roman"/>
          <w:color w:val="000000"/>
        </w:rPr>
        <w:br/>
      </w:r>
      <w:r w:rsidRPr="00923BC2">
        <w:rPr>
          <w:rFonts w:ascii="Times New Roman" w:eastAsia="Times New Roman" w:hAnsi="Times New Roman" w:cs="Times New Roman"/>
          <w:color w:val="000000"/>
        </w:rPr>
        <w:lastRenderedPageBreak/>
        <w:t>    the earth will wear out like a garment,</w:t>
      </w:r>
      <w:r w:rsidRPr="00923BC2">
        <w:rPr>
          <w:rFonts w:ascii="Times New Roman" w:eastAsia="Times New Roman" w:hAnsi="Times New Roman" w:cs="Times New Roman"/>
          <w:color w:val="000000"/>
        </w:rPr>
        <w:br/>
        <w:t>    and those who live on it will die like gnats,</w:t>
      </w:r>
      <w:r w:rsidR="006A4627" w:rsidRPr="00923BC2">
        <w:rPr>
          <w:rFonts w:ascii="Times New Roman" w:eastAsia="Times New Roman" w:hAnsi="Times New Roman" w:cs="Times New Roman"/>
          <w:color w:val="000000"/>
        </w:rPr>
        <w:t xml:space="preserve"> </w:t>
      </w:r>
      <w:r w:rsidRPr="00923BC2">
        <w:rPr>
          <w:rFonts w:ascii="Times New Roman" w:eastAsia="Times New Roman" w:hAnsi="Times New Roman" w:cs="Times New Roman"/>
          <w:color w:val="000000"/>
        </w:rPr>
        <w:br/>
        <w:t>but my salvation will be forever,</w:t>
      </w:r>
      <w:r w:rsidRPr="00923BC2">
        <w:rPr>
          <w:rFonts w:ascii="Times New Roman" w:eastAsia="Times New Roman" w:hAnsi="Times New Roman" w:cs="Times New Roman"/>
          <w:color w:val="000000"/>
        </w:rPr>
        <w:br/>
        <w:t>    and my deliverance will never be ended.</w:t>
      </w:r>
    </w:p>
    <w:p w14:paraId="4153B7B6" w14:textId="0A7088C7" w:rsidR="00CB404F" w:rsidRPr="00CB404F" w:rsidRDefault="00CB404F" w:rsidP="00CB404F">
      <w:pPr>
        <w:shd w:val="clear" w:color="auto" w:fill="FFFFFF"/>
        <w:spacing w:before="300"/>
        <w:outlineLvl w:val="1"/>
        <w:rPr>
          <w:rFonts w:ascii="Times New Roman" w:eastAsia="Times New Roman" w:hAnsi="Times New Roman" w:cs="Times New Roman"/>
          <w:b/>
          <w:bCs/>
          <w:color w:val="000000"/>
          <w:sz w:val="29"/>
          <w:szCs w:val="29"/>
        </w:rPr>
      </w:pPr>
      <w:r w:rsidRPr="00CB404F">
        <w:rPr>
          <w:rFonts w:ascii="Times New Roman" w:eastAsia="Times New Roman" w:hAnsi="Times New Roman" w:cs="Times New Roman"/>
          <w:b/>
          <w:bCs/>
          <w:color w:val="000000"/>
          <w:sz w:val="29"/>
          <w:szCs w:val="29"/>
        </w:rPr>
        <w:t xml:space="preserve">The </w:t>
      </w:r>
      <w:r w:rsidR="00B30BC3">
        <w:rPr>
          <w:rFonts w:ascii="Times New Roman" w:eastAsia="Times New Roman" w:hAnsi="Times New Roman" w:cs="Times New Roman"/>
          <w:b/>
          <w:bCs/>
          <w:color w:val="000000"/>
          <w:sz w:val="29"/>
          <w:szCs w:val="29"/>
        </w:rPr>
        <w:t>Psalm</w:t>
      </w:r>
    </w:p>
    <w:p w14:paraId="43BB9BA1" w14:textId="4A8DBA1D" w:rsidR="00CB404F" w:rsidRPr="00CB404F" w:rsidRDefault="00CB404F" w:rsidP="00CB404F">
      <w:pPr>
        <w:spacing w:before="100" w:beforeAutospacing="1" w:after="168" w:line="240" w:lineRule="atLeast"/>
        <w:outlineLvl w:val="2"/>
        <w:rPr>
          <w:rFonts w:ascii="Times New Roman" w:eastAsia="Times New Roman" w:hAnsi="Times New Roman" w:cs="Times New Roman"/>
          <w:b/>
          <w:bCs/>
          <w:sz w:val="27"/>
          <w:szCs w:val="27"/>
        </w:rPr>
      </w:pPr>
      <w:r w:rsidRPr="00CB404F">
        <w:rPr>
          <w:rFonts w:ascii="Times New Roman" w:eastAsia="Times New Roman" w:hAnsi="Times New Roman" w:cs="Times New Roman"/>
          <w:b/>
          <w:bCs/>
          <w:sz w:val="27"/>
          <w:szCs w:val="27"/>
        </w:rPr>
        <w:t xml:space="preserve">Psalm </w:t>
      </w:r>
      <w:r w:rsidR="00003768">
        <w:rPr>
          <w:rFonts w:ascii="Times New Roman" w:eastAsia="Times New Roman" w:hAnsi="Times New Roman" w:cs="Times New Roman"/>
          <w:b/>
          <w:bCs/>
          <w:sz w:val="27"/>
          <w:szCs w:val="27"/>
        </w:rPr>
        <w:t>34:1-10</w:t>
      </w:r>
    </w:p>
    <w:p w14:paraId="393F9C1F" w14:textId="4E7007E5" w:rsidR="00BF19C1" w:rsidRPr="00BF19C1" w:rsidRDefault="00B35F21" w:rsidP="00BF19C1">
      <w:pPr>
        <w:spacing w:before="75" w:after="100" w:afterAutospacing="1"/>
        <w:rPr>
          <w:rFonts w:ascii="Times New Roman" w:hAnsi="Times New Roman" w:cs="Times New Roman"/>
          <w:b/>
          <w:bCs/>
          <w:i/>
          <w:iCs/>
          <w:color w:val="000000"/>
        </w:rPr>
      </w:pPr>
      <w:proofErr w:type="spellStart"/>
      <w:r>
        <w:rPr>
          <w:rFonts w:ascii="Times New Roman" w:hAnsi="Times New Roman" w:cs="Times New Roman"/>
          <w:b/>
          <w:bCs/>
          <w:i/>
          <w:iCs/>
          <w:color w:val="000000"/>
        </w:rPr>
        <w:t>Benedica</w:t>
      </w:r>
      <w:r w:rsidR="001F00A3">
        <w:rPr>
          <w:rFonts w:ascii="Times New Roman" w:hAnsi="Times New Roman" w:cs="Times New Roman"/>
          <w:b/>
          <w:bCs/>
          <w:i/>
          <w:iCs/>
          <w:color w:val="000000"/>
        </w:rPr>
        <w:t>m</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Dominum</w:t>
      </w:r>
      <w:proofErr w:type="spellEnd"/>
    </w:p>
    <w:p w14:paraId="38E4A68D" w14:textId="2056C2D3"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 xml:space="preserve">I will </w:t>
      </w:r>
      <w:proofErr w:type="gramStart"/>
      <w:r w:rsidRPr="00D23E1A">
        <w:rPr>
          <w:rFonts w:ascii="Times New Roman" w:hAnsi="Times New Roman" w:cs="Times New Roman"/>
        </w:rPr>
        <w:t>bless the </w:t>
      </w:r>
      <w:r w:rsidRPr="00D23E1A">
        <w:rPr>
          <w:rFonts w:ascii="Times New Roman" w:hAnsi="Times New Roman" w:cs="Times New Roman"/>
          <w:smallCaps/>
        </w:rPr>
        <w:t>Lord</w:t>
      </w:r>
      <w:r w:rsidRPr="00D23E1A">
        <w:rPr>
          <w:rFonts w:ascii="Times New Roman" w:hAnsi="Times New Roman" w:cs="Times New Roman"/>
        </w:rPr>
        <w:t> at all times</w:t>
      </w:r>
      <w:proofErr w:type="gramEnd"/>
      <w:r w:rsidRPr="00D23E1A">
        <w:rPr>
          <w:rFonts w:ascii="Times New Roman" w:hAnsi="Times New Roman" w:cs="Times New Roman"/>
        </w:rPr>
        <w:t>; * </w:t>
      </w:r>
      <w:r w:rsidRPr="00D23E1A">
        <w:rPr>
          <w:rFonts w:ascii="Times New Roman" w:hAnsi="Times New Roman" w:cs="Times New Roman"/>
        </w:rPr>
        <w:br/>
        <w:t>his praise shall ever be in my mouth.</w:t>
      </w:r>
    </w:p>
    <w:p w14:paraId="36D630C9" w14:textId="3FE06671"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I will glory in the </w:t>
      </w:r>
      <w:r w:rsidRPr="00D23E1A">
        <w:rPr>
          <w:rFonts w:ascii="Times New Roman" w:hAnsi="Times New Roman" w:cs="Times New Roman"/>
          <w:smallCaps/>
        </w:rPr>
        <w:t>Lord</w:t>
      </w:r>
      <w:r w:rsidRPr="00D23E1A">
        <w:rPr>
          <w:rFonts w:ascii="Times New Roman" w:hAnsi="Times New Roman" w:cs="Times New Roman"/>
        </w:rPr>
        <w:t>; * </w:t>
      </w:r>
      <w:r w:rsidRPr="00D23E1A">
        <w:rPr>
          <w:rFonts w:ascii="Times New Roman" w:hAnsi="Times New Roman" w:cs="Times New Roman"/>
        </w:rPr>
        <w:br/>
        <w:t>let the humble hear and rejoice.</w:t>
      </w:r>
    </w:p>
    <w:p w14:paraId="521A6663" w14:textId="2862E085"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Proclaim with me the greatness of the </w:t>
      </w:r>
      <w:r w:rsidRPr="00D23E1A">
        <w:rPr>
          <w:rFonts w:ascii="Times New Roman" w:hAnsi="Times New Roman" w:cs="Times New Roman"/>
          <w:smallCaps/>
        </w:rPr>
        <w:t>Lord</w:t>
      </w:r>
      <w:r w:rsidRPr="00D23E1A">
        <w:rPr>
          <w:rFonts w:ascii="Times New Roman" w:hAnsi="Times New Roman" w:cs="Times New Roman"/>
        </w:rPr>
        <w:t>; * </w:t>
      </w:r>
      <w:r w:rsidRPr="00D23E1A">
        <w:rPr>
          <w:rFonts w:ascii="Times New Roman" w:hAnsi="Times New Roman" w:cs="Times New Roman"/>
        </w:rPr>
        <w:br/>
        <w:t>let us exalt his Name together.</w:t>
      </w:r>
    </w:p>
    <w:p w14:paraId="59D6B5DC" w14:textId="266E7212"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I sought the </w:t>
      </w:r>
      <w:r w:rsidRPr="00D23E1A">
        <w:rPr>
          <w:rFonts w:ascii="Times New Roman" w:hAnsi="Times New Roman" w:cs="Times New Roman"/>
          <w:smallCaps/>
        </w:rPr>
        <w:t>Lord</w:t>
      </w:r>
      <w:r w:rsidRPr="00D23E1A">
        <w:rPr>
          <w:rFonts w:ascii="Times New Roman" w:hAnsi="Times New Roman" w:cs="Times New Roman"/>
        </w:rPr>
        <w:t>, and he answered me * </w:t>
      </w:r>
      <w:r w:rsidRPr="00D23E1A">
        <w:rPr>
          <w:rFonts w:ascii="Times New Roman" w:hAnsi="Times New Roman" w:cs="Times New Roman"/>
        </w:rPr>
        <w:br/>
        <w:t>and delivered me out of all my terror.</w:t>
      </w:r>
    </w:p>
    <w:p w14:paraId="1D0BA738" w14:textId="00685B93"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Look upon him and be radiant, * </w:t>
      </w:r>
      <w:r w:rsidRPr="00D23E1A">
        <w:rPr>
          <w:rFonts w:ascii="Times New Roman" w:hAnsi="Times New Roman" w:cs="Times New Roman"/>
        </w:rPr>
        <w:br/>
        <w:t xml:space="preserve">and let </w:t>
      </w:r>
      <w:proofErr w:type="gramStart"/>
      <w:r w:rsidRPr="00D23E1A">
        <w:rPr>
          <w:rFonts w:ascii="Times New Roman" w:hAnsi="Times New Roman" w:cs="Times New Roman"/>
        </w:rPr>
        <w:t>not your faces</w:t>
      </w:r>
      <w:proofErr w:type="gramEnd"/>
      <w:r w:rsidRPr="00D23E1A">
        <w:rPr>
          <w:rFonts w:ascii="Times New Roman" w:hAnsi="Times New Roman" w:cs="Times New Roman"/>
        </w:rPr>
        <w:t xml:space="preserve"> be ashamed.</w:t>
      </w:r>
    </w:p>
    <w:p w14:paraId="631AD134" w14:textId="5F449CE5"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 xml:space="preserve">I </w:t>
      </w:r>
      <w:proofErr w:type="gramStart"/>
      <w:r w:rsidRPr="00D23E1A">
        <w:rPr>
          <w:rFonts w:ascii="Times New Roman" w:hAnsi="Times New Roman" w:cs="Times New Roman"/>
        </w:rPr>
        <w:t>called in</w:t>
      </w:r>
      <w:proofErr w:type="gramEnd"/>
      <w:r w:rsidRPr="00D23E1A">
        <w:rPr>
          <w:rFonts w:ascii="Times New Roman" w:hAnsi="Times New Roman" w:cs="Times New Roman"/>
        </w:rPr>
        <w:t xml:space="preserve"> my affliction and the </w:t>
      </w:r>
      <w:r w:rsidRPr="00D23E1A">
        <w:rPr>
          <w:rFonts w:ascii="Times New Roman" w:hAnsi="Times New Roman" w:cs="Times New Roman"/>
          <w:smallCaps/>
        </w:rPr>
        <w:t>Lord</w:t>
      </w:r>
      <w:r w:rsidRPr="00D23E1A">
        <w:rPr>
          <w:rFonts w:ascii="Times New Roman" w:hAnsi="Times New Roman" w:cs="Times New Roman"/>
        </w:rPr>
        <w:t> heard me * </w:t>
      </w:r>
      <w:r w:rsidRPr="00D23E1A">
        <w:rPr>
          <w:rFonts w:ascii="Times New Roman" w:hAnsi="Times New Roman" w:cs="Times New Roman"/>
        </w:rPr>
        <w:br/>
        <w:t>and saved me from all my troubles.</w:t>
      </w:r>
    </w:p>
    <w:p w14:paraId="16D8AB22" w14:textId="55E1C574"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The angel of the </w:t>
      </w:r>
      <w:r w:rsidRPr="00D23E1A">
        <w:rPr>
          <w:rFonts w:ascii="Times New Roman" w:hAnsi="Times New Roman" w:cs="Times New Roman"/>
          <w:smallCaps/>
        </w:rPr>
        <w:t>Lord</w:t>
      </w:r>
      <w:r w:rsidRPr="00D23E1A">
        <w:rPr>
          <w:rFonts w:ascii="Times New Roman" w:hAnsi="Times New Roman" w:cs="Times New Roman"/>
        </w:rPr>
        <w:t> encompasses those who fear him, * </w:t>
      </w:r>
      <w:r w:rsidRPr="00D23E1A">
        <w:rPr>
          <w:rFonts w:ascii="Times New Roman" w:hAnsi="Times New Roman" w:cs="Times New Roman"/>
        </w:rPr>
        <w:br/>
        <w:t>and he will deliver them.</w:t>
      </w:r>
    </w:p>
    <w:p w14:paraId="1129F8C4" w14:textId="0B4DF7B8"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Taste and see that the </w:t>
      </w:r>
      <w:r w:rsidRPr="00D23E1A">
        <w:rPr>
          <w:rFonts w:ascii="Times New Roman" w:hAnsi="Times New Roman" w:cs="Times New Roman"/>
          <w:smallCaps/>
        </w:rPr>
        <w:t>Lord</w:t>
      </w:r>
      <w:r w:rsidRPr="00D23E1A">
        <w:rPr>
          <w:rFonts w:ascii="Times New Roman" w:hAnsi="Times New Roman" w:cs="Times New Roman"/>
        </w:rPr>
        <w:t> is good; * </w:t>
      </w:r>
      <w:r w:rsidRPr="00D23E1A">
        <w:rPr>
          <w:rFonts w:ascii="Times New Roman" w:hAnsi="Times New Roman" w:cs="Times New Roman"/>
        </w:rPr>
        <w:br/>
        <w:t>happy are they who trust in him!</w:t>
      </w:r>
    </w:p>
    <w:p w14:paraId="123940A3" w14:textId="2C34B283" w:rsidR="001F00A3" w:rsidRPr="00D23E1A" w:rsidRDefault="001F00A3" w:rsidP="001F00A3">
      <w:pPr>
        <w:spacing w:before="15" w:after="60"/>
        <w:ind w:left="480" w:right="480" w:hanging="480"/>
        <w:rPr>
          <w:rFonts w:ascii="Times New Roman" w:hAnsi="Times New Roman" w:cs="Times New Roman"/>
        </w:rPr>
      </w:pPr>
      <w:r w:rsidRPr="00D23E1A">
        <w:rPr>
          <w:rFonts w:ascii="Times New Roman" w:hAnsi="Times New Roman" w:cs="Times New Roman"/>
        </w:rPr>
        <w:t>Fear the </w:t>
      </w:r>
      <w:r w:rsidRPr="00D23E1A">
        <w:rPr>
          <w:rFonts w:ascii="Times New Roman" w:hAnsi="Times New Roman" w:cs="Times New Roman"/>
          <w:smallCaps/>
        </w:rPr>
        <w:t>Lord</w:t>
      </w:r>
      <w:r w:rsidRPr="00D23E1A">
        <w:rPr>
          <w:rFonts w:ascii="Times New Roman" w:hAnsi="Times New Roman" w:cs="Times New Roman"/>
        </w:rPr>
        <w:t>, you that are his saints, * </w:t>
      </w:r>
      <w:r w:rsidRPr="00D23E1A">
        <w:rPr>
          <w:rFonts w:ascii="Times New Roman" w:hAnsi="Times New Roman" w:cs="Times New Roman"/>
        </w:rPr>
        <w:br/>
        <w:t>for those who fear him lack nothing.</w:t>
      </w:r>
    </w:p>
    <w:p w14:paraId="6992A4ED" w14:textId="6A8CDF6C" w:rsidR="00BF19C1" w:rsidRPr="00BF19C1" w:rsidRDefault="001F00A3" w:rsidP="0048646D">
      <w:pPr>
        <w:spacing w:before="15" w:after="60"/>
        <w:ind w:left="480" w:right="480" w:hanging="480"/>
        <w:rPr>
          <w:rFonts w:ascii="Times New Roman" w:hAnsi="Times New Roman" w:cs="Times New Roman"/>
        </w:rPr>
      </w:pPr>
      <w:r w:rsidRPr="00D23E1A">
        <w:rPr>
          <w:rFonts w:ascii="Times New Roman" w:hAnsi="Times New Roman" w:cs="Times New Roman"/>
        </w:rPr>
        <w:t>The young lions lack and suffer hunger, * </w:t>
      </w:r>
      <w:r w:rsidRPr="00D23E1A">
        <w:rPr>
          <w:rFonts w:ascii="Times New Roman" w:hAnsi="Times New Roman" w:cs="Times New Roman"/>
        </w:rPr>
        <w:br/>
        <w:t>but those who seek the </w:t>
      </w:r>
      <w:r w:rsidRPr="00D23E1A">
        <w:rPr>
          <w:rFonts w:ascii="Times New Roman" w:hAnsi="Times New Roman" w:cs="Times New Roman"/>
          <w:smallCaps/>
        </w:rPr>
        <w:t>Lord</w:t>
      </w:r>
      <w:r w:rsidRPr="00D23E1A">
        <w:rPr>
          <w:rFonts w:ascii="Times New Roman" w:hAnsi="Times New Roman" w:cs="Times New Roman"/>
        </w:rPr>
        <w:t> lack nothing that is good.</w:t>
      </w:r>
    </w:p>
    <w:p w14:paraId="29433E21" w14:textId="77777777" w:rsidR="00BF19C1" w:rsidRDefault="00BF19C1" w:rsidP="00BF19C1">
      <w:pPr>
        <w:shd w:val="clear" w:color="auto" w:fill="FFFFFF"/>
        <w:outlineLvl w:val="1"/>
        <w:rPr>
          <w:rFonts w:ascii="Times New Roman" w:hAnsi="Times New Roman" w:cs="Times New Roman"/>
        </w:rPr>
      </w:pPr>
    </w:p>
    <w:p w14:paraId="5EABE8F7" w14:textId="2391BE6E" w:rsidR="00CB404F" w:rsidRPr="00CB404F" w:rsidRDefault="00CB404F" w:rsidP="00BF19C1">
      <w:pPr>
        <w:shd w:val="clear" w:color="auto" w:fill="FFFFFF"/>
        <w:spacing w:before="300"/>
        <w:outlineLvl w:val="1"/>
        <w:rPr>
          <w:rFonts w:ascii="Times New Roman" w:eastAsia="Times New Roman" w:hAnsi="Times New Roman" w:cs="Times New Roman"/>
          <w:b/>
          <w:bCs/>
          <w:color w:val="000000"/>
          <w:sz w:val="29"/>
          <w:szCs w:val="29"/>
        </w:rPr>
      </w:pPr>
      <w:r w:rsidRPr="00CB404F">
        <w:rPr>
          <w:rFonts w:ascii="Times New Roman" w:eastAsia="Times New Roman" w:hAnsi="Times New Roman" w:cs="Times New Roman"/>
          <w:b/>
          <w:bCs/>
          <w:color w:val="000000"/>
          <w:sz w:val="29"/>
          <w:szCs w:val="29"/>
        </w:rPr>
        <w:t>The Epistle</w:t>
      </w:r>
    </w:p>
    <w:p w14:paraId="041535AF" w14:textId="77777777" w:rsidR="00CB404F" w:rsidRPr="00CB404F" w:rsidRDefault="00CB404F" w:rsidP="00CB404F">
      <w:pPr>
        <w:spacing w:before="100" w:beforeAutospacing="1" w:after="168" w:line="240" w:lineRule="atLeast"/>
        <w:outlineLvl w:val="2"/>
        <w:rPr>
          <w:rFonts w:ascii="Times New Roman" w:eastAsia="Times New Roman" w:hAnsi="Times New Roman" w:cs="Times New Roman"/>
          <w:b/>
          <w:bCs/>
          <w:sz w:val="27"/>
          <w:szCs w:val="27"/>
        </w:rPr>
      </w:pPr>
      <w:r w:rsidRPr="00CB404F">
        <w:rPr>
          <w:rFonts w:ascii="Times New Roman" w:eastAsia="Times New Roman" w:hAnsi="Times New Roman" w:cs="Times New Roman"/>
          <w:b/>
          <w:bCs/>
          <w:sz w:val="27"/>
          <w:szCs w:val="27"/>
        </w:rPr>
        <w:t>1 Peter 1:17-23</w:t>
      </w:r>
    </w:p>
    <w:p w14:paraId="3CB927E8" w14:textId="77777777" w:rsidR="00CB404F" w:rsidRPr="00CB404F" w:rsidRDefault="00CB404F" w:rsidP="00CB404F">
      <w:pPr>
        <w:spacing w:before="45" w:after="100" w:afterAutospacing="1"/>
        <w:ind w:right="480"/>
        <w:rPr>
          <w:rFonts w:ascii="Times New Roman" w:hAnsi="Times New Roman" w:cs="Times New Roman"/>
        </w:rPr>
      </w:pPr>
      <w:r w:rsidRPr="00CB404F">
        <w:rPr>
          <w:rFonts w:ascii="Times New Roman" w:hAnsi="Times New Roman" w:cs="Times New Roman"/>
          <w:sz w:val="27"/>
          <w:szCs w:val="27"/>
        </w:rPr>
        <w:t>I</w:t>
      </w:r>
      <w:r w:rsidRPr="00CB404F">
        <w:rPr>
          <w:rFonts w:ascii="Times New Roman" w:hAnsi="Times New Roman" w:cs="Times New Roman"/>
        </w:rPr>
        <w:t>f you invoke as Father the one who judges all people impartially according to their deeds, live in reverent fear during the time of your exile. You know that you were ransomed from the futile ways inherited from your ancestors, not with perishable things like silver or gold, but with the precious blood of Christ, like that of a lamb without defect or blemish. He was destined before the foundation of the world, but was revealed at the end of the ages for your sake. Through him you have come to trust in God, who raised him from the dead and gave him glory, so that your faith and hope are set on God.</w:t>
      </w:r>
    </w:p>
    <w:p w14:paraId="263CC500" w14:textId="77777777" w:rsidR="00CB404F" w:rsidRPr="00CB404F" w:rsidRDefault="00CB404F" w:rsidP="00CB404F">
      <w:pPr>
        <w:spacing w:before="45" w:after="100" w:afterAutospacing="1"/>
        <w:ind w:right="480"/>
        <w:rPr>
          <w:rFonts w:ascii="Times New Roman" w:hAnsi="Times New Roman" w:cs="Times New Roman"/>
        </w:rPr>
      </w:pPr>
      <w:r w:rsidRPr="00CB404F">
        <w:rPr>
          <w:rFonts w:ascii="Times New Roman" w:hAnsi="Times New Roman" w:cs="Times New Roman"/>
        </w:rPr>
        <w:lastRenderedPageBreak/>
        <w:t>Now that you have purified your souls by your obedience to the truth so that you have genuine mutual love, love one another deeply from the heart. You have been born anew, not of perishable but of imperishable seed, through the living and enduring word of God.</w:t>
      </w:r>
    </w:p>
    <w:p w14:paraId="045E630D" w14:textId="77777777" w:rsidR="00CB404F" w:rsidRPr="00CB404F" w:rsidRDefault="00CB404F" w:rsidP="00CB404F">
      <w:pPr>
        <w:shd w:val="clear" w:color="auto" w:fill="FFFFFF"/>
        <w:spacing w:before="300"/>
        <w:outlineLvl w:val="1"/>
        <w:rPr>
          <w:rFonts w:ascii="Times New Roman" w:eastAsia="Times New Roman" w:hAnsi="Times New Roman" w:cs="Times New Roman"/>
          <w:b/>
          <w:bCs/>
          <w:color w:val="000000"/>
          <w:sz w:val="29"/>
          <w:szCs w:val="29"/>
        </w:rPr>
      </w:pPr>
      <w:r w:rsidRPr="00CB404F">
        <w:rPr>
          <w:rFonts w:ascii="Times New Roman" w:eastAsia="Times New Roman" w:hAnsi="Times New Roman" w:cs="Times New Roman"/>
          <w:b/>
          <w:bCs/>
          <w:color w:val="000000"/>
          <w:sz w:val="29"/>
          <w:szCs w:val="29"/>
        </w:rPr>
        <w:t>The Gospel</w:t>
      </w:r>
    </w:p>
    <w:p w14:paraId="340A993A" w14:textId="77777777" w:rsidR="00CB404F" w:rsidRPr="00CB404F" w:rsidRDefault="00CB404F" w:rsidP="00CB404F">
      <w:pPr>
        <w:spacing w:before="100" w:beforeAutospacing="1" w:after="168" w:line="240" w:lineRule="atLeast"/>
        <w:outlineLvl w:val="2"/>
        <w:rPr>
          <w:rFonts w:ascii="Times New Roman" w:eastAsia="Times New Roman" w:hAnsi="Times New Roman" w:cs="Times New Roman"/>
          <w:b/>
          <w:bCs/>
          <w:sz w:val="27"/>
          <w:szCs w:val="27"/>
        </w:rPr>
      </w:pPr>
      <w:r w:rsidRPr="00CB404F">
        <w:rPr>
          <w:rFonts w:ascii="Times New Roman" w:eastAsia="Times New Roman" w:hAnsi="Times New Roman" w:cs="Times New Roman"/>
          <w:b/>
          <w:bCs/>
          <w:sz w:val="27"/>
          <w:szCs w:val="27"/>
        </w:rPr>
        <w:t>Luke 24:13-35</w:t>
      </w:r>
    </w:p>
    <w:p w14:paraId="15A5260E" w14:textId="77777777" w:rsidR="00CB404F" w:rsidRPr="00CB404F" w:rsidRDefault="00CB404F" w:rsidP="00CB404F">
      <w:pPr>
        <w:spacing w:before="45" w:after="100" w:afterAutospacing="1"/>
        <w:ind w:right="480"/>
        <w:rPr>
          <w:rFonts w:ascii="Times New Roman" w:hAnsi="Times New Roman" w:cs="Times New Roman"/>
        </w:rPr>
      </w:pPr>
      <w:r w:rsidRPr="00CB404F">
        <w:rPr>
          <w:rFonts w:ascii="Times New Roman" w:hAnsi="Times New Roman" w:cs="Times New Roman"/>
          <w:sz w:val="27"/>
          <w:szCs w:val="27"/>
        </w:rPr>
        <w:t>N</w:t>
      </w:r>
      <w:r w:rsidRPr="00CB404F">
        <w:rPr>
          <w:rFonts w:ascii="Times New Roman" w:hAnsi="Times New Roman" w:cs="Times New Roman"/>
        </w:rPr>
        <w:t>ow on that same day two of Jesus' disciples were going to a village called Emmaus, about seven miles from Jerusalem, and talking with each other about all these things that had happened. While they were talking and discussing, Jesus himself came near and went with them, but their eyes were kept from recognizing him. And he said to them, “What are you discussing with each other while you walk along?” They stood still, looking sad. Then one of them, whose name was Cleopas, answered him, “Are you the only stranger in Jerusalem who does not know the things that have taken place there in these days?” He asked them, “What things?” They replied, “The things about Jesus of Nazareth, who was a prophet mighty in deed and word before God and all the people, and how our chief priests and leaders handed him over to be condemned to death and crucified him. But we had hoped that he was the one to redeem Israel. Yes, and besides all this, it is now the third day since these things took place. Moreover, some women of our group astounded us. They were at the tomb early this morning, and when they did not find his body there, they came back and told us that they had indeed seen a vision of angels who said that he was alive. Some of those who were with us went to the tomb and found it just as the women had said; but they did not see him.” Then he said to them, “Oh, how foolish you are, and how slow of heart to believe all that the prophets have declared! Was it not necessary that the Messiah should suffer these things and then enter into his glory?” Then beginning with Moses and all the prophets, he interpreted to them the things about himself in all the scriptures.</w:t>
      </w:r>
    </w:p>
    <w:p w14:paraId="7BB1B4B5" w14:textId="77777777" w:rsidR="00CB404F" w:rsidRPr="00CB404F" w:rsidRDefault="00CB404F" w:rsidP="00CB404F">
      <w:pPr>
        <w:spacing w:before="45" w:after="100" w:afterAutospacing="1"/>
        <w:ind w:right="480"/>
        <w:rPr>
          <w:rFonts w:ascii="Times New Roman" w:hAnsi="Times New Roman" w:cs="Times New Roman"/>
        </w:rPr>
      </w:pPr>
      <w:r w:rsidRPr="00CB404F">
        <w:rPr>
          <w:rFonts w:ascii="Times New Roman" w:hAnsi="Times New Roman" w:cs="Times New Roman"/>
        </w:rPr>
        <w:t>As they came near the village to which they were going, he walked ahead as if he were going on. But they urged him strongly, saying, “Stay with us, because it is almost evening and the day is now nearly over.” So he went in to stay with them. When he was at the table with them, he took bread, blessed and broke it, and gave it to them. Then their eyes were opened, and they recognized him; and he vanished from their sight. They said to each other, “Were not our hearts burning within us while he was talking to us on the road, while he was opening the scriptures to us?” That same hour they got up and returned to Jerusalem; and they found the eleven and their companions gathered together. They were saying, “The Lord has risen indeed, and he has appeared to Simon!” Then they told what had happened on the road, and how he had been made known to them in the breaking of the bread.</w:t>
      </w:r>
    </w:p>
    <w:p w14:paraId="6B6E8AD9"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03DAD1EC" w14:textId="77777777" w:rsidR="008729A2" w:rsidRDefault="008729A2" w:rsidP="008729A2">
      <w:pPr>
        <w:rPr>
          <w:rFonts w:ascii="Times New Roman" w:hAnsi="Times New Roman" w:cs="Times New Roman"/>
          <w:i/>
          <w:color w:val="000000" w:themeColor="text1"/>
          <w:sz w:val="20"/>
          <w:szCs w:val="20"/>
        </w:rPr>
      </w:pPr>
      <w:r w:rsidRPr="008729A2">
        <w:rPr>
          <w:rFonts w:ascii="Times New Roman" w:hAnsi="Times New Roman" w:cs="Times New Roman"/>
          <w:i/>
          <w:color w:val="000000" w:themeColor="text1"/>
          <w:sz w:val="20"/>
          <w:szCs w:val="20"/>
        </w:rPr>
        <w:t>Optional parts of the readings are set off in square brackets.</w:t>
      </w:r>
    </w:p>
    <w:p w14:paraId="3F3AC5B4" w14:textId="77777777" w:rsidR="008729A2" w:rsidRPr="008729A2" w:rsidRDefault="008729A2" w:rsidP="008729A2">
      <w:pPr>
        <w:rPr>
          <w:rFonts w:ascii="Times New Roman" w:hAnsi="Times New Roman" w:cs="Times New Roman"/>
          <w:i/>
          <w:color w:val="000000" w:themeColor="text1"/>
          <w:sz w:val="20"/>
          <w:szCs w:val="20"/>
        </w:rPr>
      </w:pPr>
    </w:p>
    <w:p w14:paraId="7CB3F48A" w14:textId="2D5CD514" w:rsidR="008729A2" w:rsidRDefault="008729A2" w:rsidP="008729A2">
      <w:pPr>
        <w:rPr>
          <w:rFonts w:ascii="Times New Roman" w:hAnsi="Times New Roman" w:cs="Times New Roman"/>
          <w:i/>
          <w:color w:val="000000" w:themeColor="text1"/>
          <w:sz w:val="20"/>
          <w:szCs w:val="20"/>
        </w:rPr>
      </w:pPr>
      <w:r w:rsidRPr="008729A2">
        <w:rPr>
          <w:rFonts w:ascii="Times New Roman" w:hAnsi="Times New Roman" w:cs="Times New Roman"/>
          <w:i/>
          <w:color w:val="000000" w:themeColor="text1"/>
          <w:sz w:val="20"/>
          <w:szCs w:val="20"/>
        </w:rPr>
        <w:t>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w:t>
      </w:r>
      <w:r>
        <w:rPr>
          <w:rFonts w:ascii="Times New Roman" w:hAnsi="Times New Roman" w:cs="Times New Roman"/>
          <w:i/>
          <w:color w:val="000000" w:themeColor="text1"/>
          <w:sz w:val="20"/>
          <w:szCs w:val="20"/>
        </w:rPr>
        <w:t xml:space="preserve"> Updated Edition</w:t>
      </w:r>
      <w:r w:rsidRPr="008729A2">
        <w:rPr>
          <w:rFonts w:ascii="Times New Roman" w:hAnsi="Times New Roman" w:cs="Times New Roman"/>
          <w:i/>
          <w:color w:val="000000" w:themeColor="text1"/>
          <w:sz w:val="20"/>
          <w:szCs w:val="20"/>
        </w:rPr>
        <w:t xml:space="preserve"> of the Bible.</w:t>
      </w:r>
    </w:p>
    <w:p w14:paraId="65807C96" w14:textId="77777777" w:rsidR="008729A2" w:rsidRPr="008729A2" w:rsidRDefault="008729A2" w:rsidP="008729A2">
      <w:pPr>
        <w:rPr>
          <w:rFonts w:ascii="Times New Roman" w:hAnsi="Times New Roman" w:cs="Times New Roman"/>
          <w:i/>
          <w:color w:val="000000" w:themeColor="text1"/>
          <w:sz w:val="20"/>
          <w:szCs w:val="20"/>
        </w:rPr>
      </w:pPr>
    </w:p>
    <w:p w14:paraId="1EB95FF9" w14:textId="306DBAD5" w:rsidR="008729A2" w:rsidRDefault="008729A2" w:rsidP="00A0448B">
      <w:pPr>
        <w:rPr>
          <w:rFonts w:ascii="Times New Roman" w:hAnsi="Times New Roman" w:cs="Times New Roman"/>
          <w:i/>
          <w:color w:val="000000" w:themeColor="text1"/>
          <w:sz w:val="20"/>
          <w:szCs w:val="20"/>
        </w:rPr>
      </w:pPr>
      <w:r w:rsidRPr="008729A2">
        <w:rPr>
          <w:rFonts w:ascii="Times New Roman" w:hAnsi="Times New Roman" w:cs="Times New Roman"/>
          <w:i/>
          <w:color w:val="000000" w:themeColor="text1"/>
          <w:sz w:val="20"/>
          <w:szCs w:val="20"/>
        </w:rPr>
        <w:t>The Collects, Psalms and Canticles are from the Book of Common Prayer, 1979.</w:t>
      </w:r>
    </w:p>
    <w:p w14:paraId="4A0A8990" w14:textId="77777777" w:rsidR="008729A2" w:rsidRPr="008729A2" w:rsidRDefault="008729A2" w:rsidP="008729A2">
      <w:pPr>
        <w:rPr>
          <w:rFonts w:ascii="Times New Roman" w:hAnsi="Times New Roman" w:cs="Times New Roman"/>
          <w:i/>
          <w:color w:val="000000" w:themeColor="text1"/>
          <w:sz w:val="20"/>
          <w:szCs w:val="20"/>
        </w:rPr>
      </w:pPr>
    </w:p>
    <w:p w14:paraId="6FC73DC8" w14:textId="48A3A774" w:rsidR="0065599C" w:rsidRPr="00357F06" w:rsidRDefault="008729A2" w:rsidP="008729A2">
      <w:pPr>
        <w:rPr>
          <w:color w:val="000000" w:themeColor="text1"/>
        </w:rPr>
      </w:pPr>
      <w:r w:rsidRPr="008729A2">
        <w:rPr>
          <w:rFonts w:ascii="Times New Roman" w:hAnsi="Times New Roman" w:cs="Times New Roman"/>
          <w:i/>
          <w:color w:val="000000" w:themeColor="text1"/>
          <w:sz w:val="20"/>
          <w:szCs w:val="20"/>
        </w:rPr>
        <w:t xml:space="preserve">Adapted from </w:t>
      </w:r>
      <w:r w:rsidRPr="008729A2">
        <w:rPr>
          <w:rFonts w:ascii="Times New Roman" w:hAnsi="Times New Roman" w:cs="Times New Roman"/>
          <w:iCs/>
          <w:color w:val="000000" w:themeColor="text1"/>
          <w:sz w:val="20"/>
          <w:szCs w:val="20"/>
        </w:rPr>
        <w:t>The Lectionary Page: http://lectionarypage.net</w:t>
      </w:r>
    </w:p>
    <w:sectPr w:rsidR="00573BE7"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28575A"/>
    <w:multiLevelType w:val="multilevel"/>
    <w:tmpl w:val="DA42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450147">
    <w:abstractNumId w:val="10"/>
  </w:num>
  <w:num w:numId="2" w16cid:durableId="841167018">
    <w:abstractNumId w:val="0"/>
  </w:num>
  <w:num w:numId="3" w16cid:durableId="586959366">
    <w:abstractNumId w:val="15"/>
  </w:num>
  <w:num w:numId="4" w16cid:durableId="505167710">
    <w:abstractNumId w:val="33"/>
  </w:num>
  <w:num w:numId="5" w16cid:durableId="67075377">
    <w:abstractNumId w:val="21"/>
  </w:num>
  <w:num w:numId="6" w16cid:durableId="1419209748">
    <w:abstractNumId w:val="1"/>
  </w:num>
  <w:num w:numId="7" w16cid:durableId="1486042495">
    <w:abstractNumId w:val="8"/>
  </w:num>
  <w:num w:numId="8" w16cid:durableId="172113086">
    <w:abstractNumId w:val="30"/>
  </w:num>
  <w:num w:numId="9" w16cid:durableId="1242445550">
    <w:abstractNumId w:val="17"/>
  </w:num>
  <w:num w:numId="10" w16cid:durableId="965818837">
    <w:abstractNumId w:val="9"/>
  </w:num>
  <w:num w:numId="11" w16cid:durableId="61223352">
    <w:abstractNumId w:val="27"/>
  </w:num>
  <w:num w:numId="12" w16cid:durableId="311495288">
    <w:abstractNumId w:val="24"/>
  </w:num>
  <w:num w:numId="13" w16cid:durableId="797651126">
    <w:abstractNumId w:val="3"/>
  </w:num>
  <w:num w:numId="14" w16cid:durableId="1416588417">
    <w:abstractNumId w:val="26"/>
  </w:num>
  <w:num w:numId="15" w16cid:durableId="1415394325">
    <w:abstractNumId w:val="32"/>
  </w:num>
  <w:num w:numId="16" w16cid:durableId="510031241">
    <w:abstractNumId w:val="14"/>
  </w:num>
  <w:num w:numId="17" w16cid:durableId="111173663">
    <w:abstractNumId w:val="16"/>
  </w:num>
  <w:num w:numId="18" w16cid:durableId="1660038220">
    <w:abstractNumId w:val="28"/>
  </w:num>
  <w:num w:numId="19" w16cid:durableId="1932548851">
    <w:abstractNumId w:val="31"/>
  </w:num>
  <w:num w:numId="20" w16cid:durableId="1116480639">
    <w:abstractNumId w:val="7"/>
  </w:num>
  <w:num w:numId="21" w16cid:durableId="1882211222">
    <w:abstractNumId w:val="25"/>
  </w:num>
  <w:num w:numId="22" w16cid:durableId="218245300">
    <w:abstractNumId w:val="4"/>
  </w:num>
  <w:num w:numId="23" w16cid:durableId="1808694017">
    <w:abstractNumId w:val="13"/>
  </w:num>
  <w:num w:numId="24" w16cid:durableId="719550340">
    <w:abstractNumId w:val="6"/>
  </w:num>
  <w:num w:numId="25" w16cid:durableId="376054129">
    <w:abstractNumId w:val="19"/>
  </w:num>
  <w:num w:numId="26" w16cid:durableId="203300585">
    <w:abstractNumId w:val="29"/>
  </w:num>
  <w:num w:numId="27" w16cid:durableId="38673386">
    <w:abstractNumId w:val="22"/>
  </w:num>
  <w:num w:numId="28" w16cid:durableId="674309633">
    <w:abstractNumId w:val="12"/>
  </w:num>
  <w:num w:numId="29" w16cid:durableId="1405645183">
    <w:abstractNumId w:val="5"/>
  </w:num>
  <w:num w:numId="30" w16cid:durableId="1416900610">
    <w:abstractNumId w:val="23"/>
  </w:num>
  <w:num w:numId="31" w16cid:durableId="1937471139">
    <w:abstractNumId w:val="2"/>
  </w:num>
  <w:num w:numId="32" w16cid:durableId="1129930785">
    <w:abstractNumId w:val="11"/>
  </w:num>
  <w:num w:numId="33" w16cid:durableId="1752770762">
    <w:abstractNumId w:val="18"/>
  </w:num>
  <w:num w:numId="34" w16cid:durableId="18934666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04F"/>
    <w:rsid w:val="00003768"/>
    <w:rsid w:val="00004F0C"/>
    <w:rsid w:val="0002334F"/>
    <w:rsid w:val="000555A2"/>
    <w:rsid w:val="000E1290"/>
    <w:rsid w:val="00107D4A"/>
    <w:rsid w:val="001324AF"/>
    <w:rsid w:val="001B5C43"/>
    <w:rsid w:val="001C443A"/>
    <w:rsid w:val="001F00A3"/>
    <w:rsid w:val="001F066B"/>
    <w:rsid w:val="001F5698"/>
    <w:rsid w:val="0022385C"/>
    <w:rsid w:val="00232EAB"/>
    <w:rsid w:val="002D27F3"/>
    <w:rsid w:val="002D5EA0"/>
    <w:rsid w:val="002F79CA"/>
    <w:rsid w:val="00343DC8"/>
    <w:rsid w:val="00357F06"/>
    <w:rsid w:val="0048646D"/>
    <w:rsid w:val="004B3F03"/>
    <w:rsid w:val="004C6A83"/>
    <w:rsid w:val="00530648"/>
    <w:rsid w:val="005319E8"/>
    <w:rsid w:val="005E1A92"/>
    <w:rsid w:val="005E2F80"/>
    <w:rsid w:val="0060142F"/>
    <w:rsid w:val="006220BF"/>
    <w:rsid w:val="0067046A"/>
    <w:rsid w:val="006A4627"/>
    <w:rsid w:val="006A619D"/>
    <w:rsid w:val="00712574"/>
    <w:rsid w:val="00770A14"/>
    <w:rsid w:val="007E4CE5"/>
    <w:rsid w:val="007F21D5"/>
    <w:rsid w:val="00840428"/>
    <w:rsid w:val="00850105"/>
    <w:rsid w:val="008729A2"/>
    <w:rsid w:val="00886BA3"/>
    <w:rsid w:val="008877DC"/>
    <w:rsid w:val="008E01D8"/>
    <w:rsid w:val="00923BC2"/>
    <w:rsid w:val="009C778E"/>
    <w:rsid w:val="00A0448B"/>
    <w:rsid w:val="00A67685"/>
    <w:rsid w:val="00A70210"/>
    <w:rsid w:val="00AC4341"/>
    <w:rsid w:val="00B255FF"/>
    <w:rsid w:val="00B30BC3"/>
    <w:rsid w:val="00B35F21"/>
    <w:rsid w:val="00B42992"/>
    <w:rsid w:val="00B932A3"/>
    <w:rsid w:val="00B97251"/>
    <w:rsid w:val="00BD2DA4"/>
    <w:rsid w:val="00BF19C1"/>
    <w:rsid w:val="00C303BA"/>
    <w:rsid w:val="00C65944"/>
    <w:rsid w:val="00CA701C"/>
    <w:rsid w:val="00CB404F"/>
    <w:rsid w:val="00CE2AD8"/>
    <w:rsid w:val="00D242A3"/>
    <w:rsid w:val="00D65854"/>
    <w:rsid w:val="00DC0841"/>
    <w:rsid w:val="00DF67E4"/>
    <w:rsid w:val="00E1687B"/>
    <w:rsid w:val="00E2694B"/>
    <w:rsid w:val="00E405D5"/>
    <w:rsid w:val="00E66511"/>
    <w:rsid w:val="00E7499C"/>
    <w:rsid w:val="00EC034B"/>
    <w:rsid w:val="00F0032D"/>
    <w:rsid w:val="00F00651"/>
    <w:rsid w:val="00F256BC"/>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FF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24330346">
      <w:bodyDiv w:val="1"/>
      <w:marLeft w:val="0"/>
      <w:marRight w:val="0"/>
      <w:marTop w:val="0"/>
      <w:marBottom w:val="0"/>
      <w:divBdr>
        <w:top w:val="none" w:sz="0" w:space="0" w:color="auto"/>
        <w:left w:val="none" w:sz="0" w:space="0" w:color="auto"/>
        <w:bottom w:val="none" w:sz="0" w:space="0" w:color="auto"/>
        <w:right w:val="none" w:sz="0" w:space="0" w:color="auto"/>
      </w:divBdr>
      <w:divsChild>
        <w:div w:id="1631745264">
          <w:marLeft w:val="0"/>
          <w:marRight w:val="0"/>
          <w:marTop w:val="0"/>
          <w:marBottom w:val="0"/>
          <w:divBdr>
            <w:top w:val="none" w:sz="0" w:space="0" w:color="auto"/>
            <w:left w:val="none" w:sz="0" w:space="0" w:color="auto"/>
            <w:bottom w:val="none" w:sz="0" w:space="0" w:color="auto"/>
            <w:right w:val="none" w:sz="0" w:space="0" w:color="auto"/>
          </w:divBdr>
        </w:div>
        <w:div w:id="1092892879">
          <w:marLeft w:val="0"/>
          <w:marRight w:val="0"/>
          <w:marTop w:val="0"/>
          <w:marBottom w:val="0"/>
          <w:divBdr>
            <w:top w:val="none" w:sz="0" w:space="0" w:color="auto"/>
            <w:left w:val="none" w:sz="0" w:space="0" w:color="auto"/>
            <w:bottom w:val="none" w:sz="0" w:space="0" w:color="auto"/>
            <w:right w:val="none" w:sz="0" w:space="0" w:color="auto"/>
          </w:divBdr>
        </w:div>
        <w:div w:id="1930430674">
          <w:marLeft w:val="0"/>
          <w:marRight w:val="0"/>
          <w:marTop w:val="0"/>
          <w:marBottom w:val="0"/>
          <w:divBdr>
            <w:top w:val="none" w:sz="0" w:space="0" w:color="auto"/>
            <w:left w:val="none" w:sz="0" w:space="0" w:color="auto"/>
            <w:bottom w:val="none" w:sz="0" w:space="0" w:color="auto"/>
            <w:right w:val="none" w:sz="0" w:space="0" w:color="auto"/>
          </w:divBdr>
        </w:div>
        <w:div w:id="1867910602">
          <w:marLeft w:val="0"/>
          <w:marRight w:val="0"/>
          <w:marTop w:val="0"/>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1237</Words>
  <Characters>5310</Characters>
  <Application>Microsoft Office Word</Application>
  <DocSecurity>0</DocSecurity>
  <Lines>126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Adam Conley</cp:lastModifiedBy>
  <cp:revision>19</cp:revision>
  <dcterms:created xsi:type="dcterms:W3CDTF">2026-03-15T21:45:00Z</dcterms:created>
  <dcterms:modified xsi:type="dcterms:W3CDTF">2026-03-16T20:20:00Z</dcterms:modified>
</cp:coreProperties>
</file>